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49" w:rsidRPr="001F1380" w:rsidRDefault="00602E49" w:rsidP="00602E49">
      <w:pPr>
        <w:spacing w:after="240" w:line="240" w:lineRule="auto"/>
        <w:jc w:val="center"/>
        <w:rPr>
          <w:rFonts w:eastAsia="Times New Roman" w:cs="Times New Roman"/>
          <w:b/>
          <w:sz w:val="28"/>
          <w:szCs w:val="28"/>
        </w:rPr>
      </w:pPr>
      <w:r w:rsidRPr="001F1380">
        <w:rPr>
          <w:rFonts w:eastAsia="Times New Roman" w:cs="Times New Roman"/>
          <w:b/>
          <w:sz w:val="28"/>
          <w:szCs w:val="28"/>
        </w:rPr>
        <w:t>Firefighter Critical Stress Assessment Tool</w:t>
      </w:r>
    </w:p>
    <w:p w:rsidR="00602E49" w:rsidRPr="00602E49" w:rsidRDefault="00602E49" w:rsidP="00602E49">
      <w:pPr>
        <w:spacing w:after="240" w:line="240" w:lineRule="auto"/>
        <w:rPr>
          <w:rFonts w:eastAsia="Times New Roman" w:cs="Times New Roman"/>
        </w:rPr>
      </w:pPr>
      <w:r w:rsidRPr="00602E49">
        <w:rPr>
          <w:rFonts w:eastAsia="Times New Roman" w:cs="Times New Roman"/>
        </w:rPr>
        <w:t>Firefighting has always been a physically and mentally demanding job. Firefighters have a higher rate of anxiety, depression, PTSD and suicide than the general population.</w:t>
      </w:r>
      <w:r w:rsidR="001F1380">
        <w:rPr>
          <w:rFonts w:eastAsia="Times New Roman" w:cs="Times New Roman"/>
        </w:rPr>
        <w:t xml:space="preserve"> </w:t>
      </w:r>
      <w:proofErr w:type="gramStart"/>
      <w:r w:rsidRPr="00602E49">
        <w:rPr>
          <w:rFonts w:eastAsia="Times New Roman" w:cs="Times New Roman"/>
        </w:rPr>
        <w:t>The latest 2018 edition of NFPA 1582 now recommends firefighters be screened for occupationally related psychological issues.</w:t>
      </w:r>
      <w:proofErr w:type="gramEnd"/>
      <w:r w:rsidRPr="00602E49">
        <w:rPr>
          <w:rFonts w:eastAsia="Times New Roman" w:cs="Times New Roman"/>
        </w:rPr>
        <w:t xml:space="preserve"> </w:t>
      </w:r>
    </w:p>
    <w:p w:rsidR="00602E49" w:rsidRPr="00602E49" w:rsidRDefault="00602E49" w:rsidP="00602E49">
      <w:pPr>
        <w:spacing w:after="0" w:line="240" w:lineRule="auto"/>
        <w:rPr>
          <w:rFonts w:eastAsia="Times New Roman" w:cs="Times New Roman"/>
        </w:rPr>
      </w:pPr>
      <w:r w:rsidRPr="00602E49">
        <w:rPr>
          <w:rFonts w:eastAsia="Times New Roman" w:cs="Times New Roman"/>
        </w:rPr>
        <w:t xml:space="preserve">Recognizing this problem, SiteMed has partnered with a psychologist specializing in stress assessments for first responders, and has developed an online tool to assess firefighter critical stress levels. With this tool, we can identify firefighters who may be at risk for psychological issues, and provide options for intervention. </w:t>
      </w:r>
    </w:p>
    <w:p w:rsidR="00602E49" w:rsidRPr="00602E49" w:rsidRDefault="00602E49" w:rsidP="00602E49">
      <w:pPr>
        <w:spacing w:after="0" w:line="240" w:lineRule="auto"/>
        <w:rPr>
          <w:rFonts w:eastAsia="Times New Roman" w:cs="Times New Roman"/>
        </w:rPr>
      </w:pPr>
    </w:p>
    <w:p w:rsidR="00602E49" w:rsidRPr="00602E49" w:rsidRDefault="00602E49" w:rsidP="00602E49">
      <w:pPr>
        <w:spacing w:after="240" w:line="240" w:lineRule="auto"/>
        <w:rPr>
          <w:rFonts w:eastAsia="Times New Roman" w:cs="Times New Roman"/>
        </w:rPr>
      </w:pPr>
      <w:r w:rsidRPr="00602E49">
        <w:rPr>
          <w:rFonts w:eastAsia="Times New Roman" w:cs="Times New Roman"/>
        </w:rPr>
        <w:t xml:space="preserve">By simply filling out a yearly confidential online questionnaire, the firefighter is given a green, yellow, or red stratification to allow SiteMed providers to gauge their current critical stress levels. Recommendations are given based on their score. </w:t>
      </w:r>
    </w:p>
    <w:p w:rsidR="00602E49" w:rsidRPr="00602E49" w:rsidRDefault="00602E49" w:rsidP="00602E49">
      <w:pPr>
        <w:spacing w:after="240" w:line="240" w:lineRule="auto"/>
        <w:rPr>
          <w:rFonts w:eastAsia="Times New Roman" w:cs="Times New Roman"/>
        </w:rPr>
      </w:pPr>
      <w:r w:rsidRPr="00602E49">
        <w:rPr>
          <w:rFonts w:eastAsia="Times New Roman" w:cs="Times New Roman"/>
        </w:rPr>
        <w:t xml:space="preserve">This assessment tool is currently being used by many departments, including the Dallas and Birmingham Fire Departments for initial screening of new candidates. </w:t>
      </w:r>
    </w:p>
    <w:p w:rsidR="00602E49" w:rsidRPr="00602E49" w:rsidRDefault="00602E49" w:rsidP="00602E49">
      <w:pPr>
        <w:spacing w:after="240" w:line="240" w:lineRule="auto"/>
        <w:rPr>
          <w:rFonts w:eastAsia="Times New Roman" w:cs="Times New Roman"/>
        </w:rPr>
      </w:pPr>
      <w:r w:rsidRPr="00602E49">
        <w:rPr>
          <w:rFonts w:eastAsia="Times New Roman" w:cs="Times New Roman"/>
        </w:rPr>
        <w:t xml:space="preserve">To maximize the Critical Stress Assessment Tool, SiteMed recommends it be performed yearly as part of the NFPA 1582 Health and Wellness exam. It can also be used as a stand-alone tool for departments that do not perform annual physical exams. </w:t>
      </w:r>
    </w:p>
    <w:p w:rsidR="00A35528" w:rsidRPr="00602E49" w:rsidRDefault="00602E49" w:rsidP="00602E49">
      <w:pPr>
        <w:rPr>
          <w:rFonts w:eastAsia="Times New Roman" w:cs="Times New Roman"/>
        </w:rPr>
      </w:pPr>
      <w:r w:rsidRPr="00602E49">
        <w:rPr>
          <w:rFonts w:eastAsia="Times New Roman" w:cs="Times New Roman"/>
        </w:rPr>
        <w:t xml:space="preserve">For more information, or to get a complimentary stress assessment, please </w:t>
      </w:r>
      <w:r>
        <w:rPr>
          <w:rFonts w:eastAsia="Times New Roman" w:cs="Times New Roman"/>
        </w:rPr>
        <w:t>us a</w:t>
      </w:r>
      <w:r w:rsidRPr="00602E49">
        <w:rPr>
          <w:rFonts w:eastAsia="Times New Roman" w:cs="Times New Roman"/>
        </w:rPr>
        <w:t xml:space="preserve">t </w:t>
      </w:r>
      <w:hyperlink r:id="rId6" w:tgtFrame="_blank" w:history="1">
        <w:r w:rsidRPr="00602E49">
          <w:rPr>
            <w:rFonts w:eastAsia="Times New Roman" w:cs="Times New Roman"/>
            <w:u w:val="single"/>
          </w:rPr>
          <w:t>888-837-4819</w:t>
        </w:r>
      </w:hyperlink>
      <w:r>
        <w:rPr>
          <w:rFonts w:eastAsia="Times New Roman" w:cs="Times New Roman"/>
        </w:rPr>
        <w:t xml:space="preserve">, </w:t>
      </w:r>
      <w:r w:rsidR="00F95CA6">
        <w:rPr>
          <w:rFonts w:eastAsia="Times New Roman" w:cs="Times New Roman"/>
        </w:rPr>
        <w:t>ext. 707</w:t>
      </w:r>
      <w:r w:rsidRPr="00602E49">
        <w:rPr>
          <w:rFonts w:eastAsia="Times New Roman" w:cs="Times New Roman"/>
        </w:rPr>
        <w:t>.</w:t>
      </w:r>
    </w:p>
    <w:p w:rsidR="00602E49" w:rsidRPr="00602E49" w:rsidRDefault="00602E49" w:rsidP="00602E49">
      <w:pPr>
        <w:spacing w:after="0"/>
        <w:rPr>
          <w:rFonts w:eastAsia="Times New Roman" w:cs="Times New Roman"/>
        </w:rPr>
      </w:pPr>
      <w:r w:rsidRPr="00602E49">
        <w:rPr>
          <w:rFonts w:eastAsia="Times New Roman" w:cs="Times New Roman"/>
        </w:rPr>
        <w:t>Karen Strange, Business Development</w:t>
      </w:r>
    </w:p>
    <w:p w:rsidR="00602E49" w:rsidRDefault="001F1380" w:rsidP="00602E49">
      <w:pPr>
        <w:spacing w:after="0"/>
        <w:rPr>
          <w:rFonts w:eastAsia="Times New Roman" w:cs="Times New Roman"/>
        </w:rPr>
      </w:pPr>
      <w:hyperlink r:id="rId7" w:history="1">
        <w:r w:rsidR="00602E49" w:rsidRPr="005A3082">
          <w:rPr>
            <w:rStyle w:val="Hyperlink"/>
            <w:rFonts w:eastAsia="Times New Roman" w:cs="Times New Roman"/>
          </w:rPr>
          <w:t>KStrange@SiteMed.net</w:t>
        </w:r>
      </w:hyperlink>
    </w:p>
    <w:p w:rsidR="00602E49" w:rsidRDefault="00602E49" w:rsidP="00602E49">
      <w:pPr>
        <w:spacing w:after="0"/>
        <w:rPr>
          <w:rFonts w:eastAsia="Times New Roman" w:cs="Times New Roman"/>
        </w:rPr>
      </w:pPr>
    </w:p>
    <w:p w:rsidR="00602E49" w:rsidRDefault="00602E49" w:rsidP="00602E49">
      <w:pPr>
        <w:spacing w:after="0"/>
        <w:rPr>
          <w:rFonts w:eastAsia="Times New Roman" w:cs="Times New Roman"/>
        </w:rPr>
      </w:pPr>
    </w:p>
    <w:p w:rsidR="00602E49" w:rsidRPr="001F1380" w:rsidRDefault="000D06FC" w:rsidP="00602E49">
      <w:pPr>
        <w:spacing w:after="0" w:line="15" w:lineRule="atLeast"/>
        <w:jc w:val="center"/>
        <w:rPr>
          <w:rFonts w:eastAsia="Times New Roman" w:cs="Times New Roman"/>
          <w:sz w:val="28"/>
          <w:szCs w:val="28"/>
        </w:rPr>
      </w:pPr>
      <w:bookmarkStart w:id="0" w:name="_GoBack"/>
      <w:r w:rsidRPr="001F1380">
        <w:rPr>
          <w:rFonts w:eastAsia="Times New Roman" w:cs="Times New Roman"/>
          <w:b/>
          <w:bCs/>
          <w:color w:val="000000"/>
          <w:sz w:val="28"/>
          <w:szCs w:val="28"/>
        </w:rPr>
        <w:t xml:space="preserve">SiteMed - </w:t>
      </w:r>
      <w:r w:rsidR="00602E49" w:rsidRPr="001F1380">
        <w:rPr>
          <w:rFonts w:eastAsia="Times New Roman" w:cs="Times New Roman"/>
          <w:b/>
          <w:bCs/>
          <w:color w:val="000000"/>
          <w:sz w:val="28"/>
          <w:szCs w:val="28"/>
        </w:rPr>
        <w:t xml:space="preserve">Dedicated To Protecting </w:t>
      </w:r>
      <w:proofErr w:type="gramStart"/>
      <w:r w:rsidR="00602E49" w:rsidRPr="001F1380">
        <w:rPr>
          <w:rFonts w:eastAsia="Times New Roman" w:cs="Times New Roman"/>
          <w:b/>
          <w:bCs/>
          <w:color w:val="000000"/>
          <w:sz w:val="28"/>
          <w:szCs w:val="28"/>
        </w:rPr>
        <w:t>The</w:t>
      </w:r>
      <w:proofErr w:type="gramEnd"/>
      <w:r w:rsidR="00602E49" w:rsidRPr="001F1380">
        <w:rPr>
          <w:rFonts w:eastAsia="Times New Roman" w:cs="Times New Roman"/>
          <w:b/>
          <w:bCs/>
          <w:color w:val="000000"/>
          <w:sz w:val="28"/>
          <w:szCs w:val="28"/>
        </w:rPr>
        <w:t xml:space="preserve"> Lives of Your Firefighters</w:t>
      </w:r>
    </w:p>
    <w:bookmarkEnd w:id="0"/>
    <w:p w:rsidR="00602E49" w:rsidRPr="00602E49" w:rsidRDefault="00602E49" w:rsidP="00602E49">
      <w:pPr>
        <w:spacing w:after="0" w:line="15" w:lineRule="atLeast"/>
        <w:jc w:val="center"/>
        <w:rPr>
          <w:rFonts w:eastAsia="Times New Roman" w:cs="Times New Roman"/>
        </w:rPr>
      </w:pPr>
    </w:p>
    <w:p w:rsidR="00602E49" w:rsidRPr="00602E49" w:rsidRDefault="00602E49" w:rsidP="00602E49">
      <w:pPr>
        <w:spacing w:after="0" w:line="15" w:lineRule="atLeast"/>
        <w:rPr>
          <w:rFonts w:eastAsia="Times New Roman" w:cs="Times New Roman"/>
        </w:rPr>
      </w:pPr>
      <w:r w:rsidRPr="00602E49">
        <w:rPr>
          <w:rFonts w:eastAsia="Times New Roman" w:cs="Times New Roman"/>
          <w:color w:val="000000"/>
        </w:rPr>
        <w:t xml:space="preserve">SiteMed is a physician-owned health care company specializing in providing on-site NFPA 1582 firefighter medical exams throughout the United States. Our comprehensive approach combines proven lifesaving screenings with one </w:t>
      </w:r>
      <w:proofErr w:type="gramStart"/>
      <w:r w:rsidRPr="00602E49">
        <w:rPr>
          <w:rFonts w:eastAsia="Times New Roman" w:cs="Times New Roman"/>
          <w:color w:val="000000"/>
        </w:rPr>
        <w:t>on one personalized medical counseling</w:t>
      </w:r>
      <w:proofErr w:type="gramEnd"/>
      <w:r w:rsidRPr="00602E49">
        <w:rPr>
          <w:rFonts w:eastAsia="Times New Roman" w:cs="Times New Roman"/>
          <w:color w:val="000000"/>
        </w:rPr>
        <w:t>. The SiteMed NFPA program meets and can exceed all aspects of the NFPA 1582 standard. We work with hundreds of departments, and our program has been effective for large 1000+ member departments as well as small volunteer departments.</w:t>
      </w:r>
    </w:p>
    <w:p w:rsidR="00602E49" w:rsidRPr="00602E49" w:rsidRDefault="00602E49" w:rsidP="00602E49">
      <w:pPr>
        <w:spacing w:after="0" w:line="15" w:lineRule="atLeast"/>
        <w:rPr>
          <w:rFonts w:eastAsia="Times New Roman" w:cs="Times New Roman"/>
        </w:rPr>
      </w:pPr>
    </w:p>
    <w:p w:rsidR="00602E49" w:rsidRPr="00602E49" w:rsidRDefault="00602E49" w:rsidP="00602E49">
      <w:pPr>
        <w:spacing w:after="0" w:line="15" w:lineRule="atLeast"/>
        <w:rPr>
          <w:rFonts w:eastAsia="Times New Roman" w:cs="Times New Roman"/>
        </w:rPr>
      </w:pPr>
      <w:r w:rsidRPr="00602E49">
        <w:rPr>
          <w:rFonts w:eastAsia="Times New Roman" w:cs="Times New Roman"/>
          <w:color w:val="000000"/>
        </w:rPr>
        <w:t>Our medical providers have performed over 30,000 NFPA 1582 firefighter, HAZMAT, Police, EMS and fire brigade exams, and have over 50 years combined experience with NFPA 1582 and OSHA standards. </w:t>
      </w:r>
    </w:p>
    <w:p w:rsidR="00602E49" w:rsidRPr="00602E49" w:rsidRDefault="00602E49" w:rsidP="00602E49">
      <w:pPr>
        <w:spacing w:after="0" w:line="15" w:lineRule="atLeast"/>
        <w:rPr>
          <w:rFonts w:eastAsia="Times New Roman" w:cs="Times New Roman"/>
        </w:rPr>
      </w:pPr>
    </w:p>
    <w:p w:rsidR="00602E49" w:rsidRPr="00602E49" w:rsidRDefault="00602E49" w:rsidP="00602E49">
      <w:pPr>
        <w:spacing w:after="0" w:line="15" w:lineRule="atLeast"/>
        <w:rPr>
          <w:rFonts w:eastAsia="Times New Roman" w:cs="Times New Roman"/>
        </w:rPr>
      </w:pPr>
      <w:r w:rsidRPr="00602E49">
        <w:rPr>
          <w:rFonts w:eastAsia="Times New Roman" w:cs="Times New Roman"/>
          <w:color w:val="000000"/>
        </w:rPr>
        <w:t xml:space="preserve">SiteMed uses state of the art equipment and trained experienced staff. Testing is done under NFPA, OSHA, NIOSH and CAOHC procedures. We value your </w:t>
      </w:r>
      <w:proofErr w:type="gramStart"/>
      <w:r w:rsidRPr="00602E49">
        <w:rPr>
          <w:rFonts w:eastAsia="Times New Roman" w:cs="Times New Roman"/>
          <w:color w:val="000000"/>
        </w:rPr>
        <w:t>firefighters</w:t>
      </w:r>
      <w:proofErr w:type="gramEnd"/>
      <w:r w:rsidRPr="00602E49">
        <w:rPr>
          <w:rFonts w:eastAsia="Times New Roman" w:cs="Times New Roman"/>
          <w:color w:val="000000"/>
        </w:rPr>
        <w:t xml:space="preserve"> privacy and maintain medical confidentiality throughout the entire testing process. </w:t>
      </w:r>
    </w:p>
    <w:p w:rsidR="00602E49" w:rsidRDefault="00602E49" w:rsidP="00602E49">
      <w:pPr>
        <w:spacing w:after="0" w:line="15" w:lineRule="atLeast"/>
        <w:rPr>
          <w:rFonts w:eastAsia="Times New Roman" w:cs="Times New Roman"/>
        </w:rPr>
      </w:pPr>
    </w:p>
    <w:p w:rsidR="00602E49" w:rsidRDefault="00602E49" w:rsidP="00602E49">
      <w:pPr>
        <w:spacing w:after="0" w:line="15" w:lineRule="atLeast"/>
        <w:rPr>
          <w:rFonts w:ascii="Verdana" w:hAnsi="Verdana"/>
          <w:b/>
          <w:bCs/>
          <w:color w:val="000000"/>
        </w:rPr>
      </w:pPr>
      <w:r>
        <w:rPr>
          <w:rFonts w:ascii="Verdana" w:hAnsi="Verdana"/>
          <w:b/>
          <w:bCs/>
          <w:color w:val="000000"/>
        </w:rPr>
        <w:t>The SiteMed Difference</w:t>
      </w:r>
    </w:p>
    <w:p w:rsidR="000D06FC" w:rsidRDefault="000D06FC" w:rsidP="00602E49">
      <w:pPr>
        <w:spacing w:after="0" w:line="15" w:lineRule="atLeast"/>
        <w:rPr>
          <w:rFonts w:ascii="Verdana" w:hAnsi="Verdana"/>
          <w:b/>
          <w:bCs/>
          <w:color w:val="000000"/>
        </w:rPr>
      </w:pPr>
    </w:p>
    <w:p w:rsidR="000D06FC" w:rsidRDefault="000D06FC" w:rsidP="000D06FC">
      <w:pPr>
        <w:pStyle w:val="ListParagraph"/>
        <w:numPr>
          <w:ilvl w:val="0"/>
          <w:numId w:val="1"/>
        </w:numPr>
        <w:spacing w:after="0" w:line="15" w:lineRule="atLeast"/>
        <w:rPr>
          <w:bCs/>
          <w:color w:val="000000"/>
        </w:rPr>
      </w:pPr>
      <w:r>
        <w:rPr>
          <w:bCs/>
          <w:color w:val="000000"/>
        </w:rPr>
        <w:t>Physician read ultrasounds and x-rays</w:t>
      </w:r>
    </w:p>
    <w:p w:rsidR="00602E49" w:rsidRPr="000D06FC" w:rsidRDefault="00602E49" w:rsidP="000D06FC">
      <w:pPr>
        <w:pStyle w:val="ListParagraph"/>
        <w:numPr>
          <w:ilvl w:val="0"/>
          <w:numId w:val="1"/>
        </w:numPr>
        <w:spacing w:after="0" w:line="15" w:lineRule="atLeast"/>
        <w:rPr>
          <w:bCs/>
          <w:color w:val="000000"/>
        </w:rPr>
      </w:pPr>
      <w:r w:rsidRPr="000D06FC">
        <w:rPr>
          <w:bCs/>
          <w:color w:val="000000"/>
        </w:rPr>
        <w:t>We specialize in NFPA 1582 medical exams.</w:t>
      </w:r>
    </w:p>
    <w:p w:rsidR="00602E49" w:rsidRPr="000D06FC" w:rsidRDefault="000D06FC" w:rsidP="000D06FC">
      <w:pPr>
        <w:pStyle w:val="ListParagraph"/>
        <w:numPr>
          <w:ilvl w:val="0"/>
          <w:numId w:val="1"/>
        </w:numPr>
        <w:spacing w:after="0" w:line="15" w:lineRule="atLeast"/>
        <w:rPr>
          <w:bCs/>
          <w:color w:val="000000"/>
        </w:rPr>
      </w:pPr>
      <w:r w:rsidRPr="000D06FC">
        <w:rPr>
          <w:bCs/>
          <w:color w:val="000000"/>
        </w:rPr>
        <w:t>We focus on prevention. </w:t>
      </w:r>
    </w:p>
    <w:p w:rsidR="000D06FC" w:rsidRPr="000D06FC" w:rsidRDefault="000D06FC" w:rsidP="000D06FC">
      <w:pPr>
        <w:pStyle w:val="ListParagraph"/>
        <w:numPr>
          <w:ilvl w:val="0"/>
          <w:numId w:val="1"/>
        </w:numPr>
        <w:spacing w:after="0" w:line="15" w:lineRule="atLeast"/>
        <w:rPr>
          <w:bCs/>
          <w:color w:val="000000"/>
        </w:rPr>
      </w:pPr>
      <w:r w:rsidRPr="000D06FC">
        <w:rPr>
          <w:bCs/>
          <w:color w:val="000000"/>
        </w:rPr>
        <w:t>We manage medical problems. </w:t>
      </w:r>
    </w:p>
    <w:p w:rsidR="000D06FC" w:rsidRPr="000D06FC" w:rsidRDefault="000D06FC" w:rsidP="000D06FC">
      <w:pPr>
        <w:pStyle w:val="ListParagraph"/>
        <w:numPr>
          <w:ilvl w:val="0"/>
          <w:numId w:val="1"/>
        </w:numPr>
        <w:spacing w:after="0" w:line="15" w:lineRule="atLeast"/>
        <w:rPr>
          <w:bCs/>
          <w:color w:val="000000"/>
        </w:rPr>
      </w:pPr>
      <w:r w:rsidRPr="000D06FC">
        <w:rPr>
          <w:bCs/>
          <w:color w:val="000000"/>
        </w:rPr>
        <w:t>We use a unique two phase process. </w:t>
      </w:r>
    </w:p>
    <w:p w:rsidR="000D06FC" w:rsidRPr="000D06FC" w:rsidRDefault="000D06FC" w:rsidP="000D06FC">
      <w:pPr>
        <w:pStyle w:val="ListParagraph"/>
        <w:numPr>
          <w:ilvl w:val="0"/>
          <w:numId w:val="1"/>
        </w:numPr>
        <w:spacing w:after="0" w:line="15" w:lineRule="atLeast"/>
        <w:rPr>
          <w:bCs/>
          <w:color w:val="000000"/>
        </w:rPr>
      </w:pPr>
      <w:r w:rsidRPr="000D06FC">
        <w:rPr>
          <w:bCs/>
          <w:color w:val="000000"/>
        </w:rPr>
        <w:t>Year round access. </w:t>
      </w:r>
    </w:p>
    <w:p w:rsidR="000D06FC" w:rsidRPr="00602E49" w:rsidRDefault="000D06FC" w:rsidP="00602E49">
      <w:pPr>
        <w:spacing w:after="0" w:line="15" w:lineRule="atLeast"/>
        <w:rPr>
          <w:rFonts w:eastAsia="Times New Roman" w:cs="Times New Roman"/>
        </w:rPr>
      </w:pPr>
    </w:p>
    <w:p w:rsidR="000D06FC" w:rsidRDefault="00602E49" w:rsidP="000D06FC">
      <w:pPr>
        <w:spacing w:after="0" w:line="15" w:lineRule="atLeast"/>
        <w:rPr>
          <w:rFonts w:eastAsia="Times New Roman" w:cs="Times New Roman"/>
          <w:color w:val="000000"/>
        </w:rPr>
      </w:pPr>
      <w:r w:rsidRPr="00602E49">
        <w:rPr>
          <w:rFonts w:eastAsia="Times New Roman" w:cs="Times New Roman"/>
          <w:color w:val="000000"/>
        </w:rPr>
        <w:t xml:space="preserve">Let us put our experience to work for you. We can design a comprehensive program to fit your budget and needs. Call us at </w:t>
      </w:r>
    </w:p>
    <w:p w:rsidR="00602E49" w:rsidRDefault="00602E49" w:rsidP="000D06FC">
      <w:pPr>
        <w:spacing w:after="0" w:line="15" w:lineRule="atLeast"/>
        <w:rPr>
          <w:rFonts w:eastAsia="Times New Roman" w:cs="Times New Roman"/>
        </w:rPr>
      </w:pPr>
      <w:proofErr w:type="gramStart"/>
      <w:r w:rsidRPr="00602E49">
        <w:rPr>
          <w:rFonts w:eastAsia="Times New Roman" w:cs="Times New Roman"/>
          <w:color w:val="000000"/>
        </w:rPr>
        <w:t>1-888-837-4819 today for a free no obligation consultation with one of our doctors.</w:t>
      </w:r>
      <w:proofErr w:type="gramEnd"/>
      <w:r w:rsidRPr="00602E49">
        <w:rPr>
          <w:rFonts w:eastAsia="Times New Roman" w:cs="Times New Roman"/>
          <w:color w:val="000000"/>
        </w:rPr>
        <w:t> </w:t>
      </w:r>
    </w:p>
    <w:sectPr w:rsidR="00602E49" w:rsidSect="001F13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78BE"/>
    <w:multiLevelType w:val="hybridMultilevel"/>
    <w:tmpl w:val="26CE3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49"/>
    <w:rsid w:val="000D06FC"/>
    <w:rsid w:val="001F1380"/>
    <w:rsid w:val="00602E49"/>
    <w:rsid w:val="00784AA8"/>
    <w:rsid w:val="00A35528"/>
    <w:rsid w:val="00F9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E49"/>
    <w:rPr>
      <w:color w:val="0000FF"/>
      <w:u w:val="single"/>
    </w:rPr>
  </w:style>
  <w:style w:type="paragraph" w:styleId="ListParagraph">
    <w:name w:val="List Paragraph"/>
    <w:basedOn w:val="Normal"/>
    <w:uiPriority w:val="34"/>
    <w:qFormat/>
    <w:rsid w:val="000D0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E49"/>
    <w:rPr>
      <w:color w:val="0000FF"/>
      <w:u w:val="single"/>
    </w:rPr>
  </w:style>
  <w:style w:type="paragraph" w:styleId="ListParagraph">
    <w:name w:val="List Paragraph"/>
    <w:basedOn w:val="Normal"/>
    <w:uiPriority w:val="34"/>
    <w:qFormat/>
    <w:rsid w:val="000D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9136">
      <w:bodyDiv w:val="1"/>
      <w:marLeft w:val="0"/>
      <w:marRight w:val="0"/>
      <w:marTop w:val="0"/>
      <w:marBottom w:val="0"/>
      <w:divBdr>
        <w:top w:val="none" w:sz="0" w:space="0" w:color="auto"/>
        <w:left w:val="none" w:sz="0" w:space="0" w:color="auto"/>
        <w:bottom w:val="none" w:sz="0" w:space="0" w:color="auto"/>
        <w:right w:val="none" w:sz="0" w:space="0" w:color="auto"/>
      </w:divBdr>
      <w:divsChild>
        <w:div w:id="1879395484">
          <w:marLeft w:val="0"/>
          <w:marRight w:val="0"/>
          <w:marTop w:val="0"/>
          <w:marBottom w:val="0"/>
          <w:divBdr>
            <w:top w:val="none" w:sz="0" w:space="0" w:color="auto"/>
            <w:left w:val="none" w:sz="0" w:space="0" w:color="auto"/>
            <w:bottom w:val="none" w:sz="0" w:space="0" w:color="auto"/>
            <w:right w:val="none" w:sz="0" w:space="0" w:color="auto"/>
          </w:divBdr>
        </w:div>
        <w:div w:id="580870312">
          <w:marLeft w:val="0"/>
          <w:marRight w:val="0"/>
          <w:marTop w:val="0"/>
          <w:marBottom w:val="0"/>
          <w:divBdr>
            <w:top w:val="none" w:sz="0" w:space="0" w:color="auto"/>
            <w:left w:val="none" w:sz="0" w:space="0" w:color="auto"/>
            <w:bottom w:val="none" w:sz="0" w:space="0" w:color="auto"/>
            <w:right w:val="none" w:sz="0" w:space="0" w:color="auto"/>
          </w:divBdr>
        </w:div>
        <w:div w:id="1002665909">
          <w:marLeft w:val="0"/>
          <w:marRight w:val="0"/>
          <w:marTop w:val="0"/>
          <w:marBottom w:val="0"/>
          <w:divBdr>
            <w:top w:val="none" w:sz="0" w:space="0" w:color="auto"/>
            <w:left w:val="none" w:sz="0" w:space="0" w:color="auto"/>
            <w:bottom w:val="none" w:sz="0" w:space="0" w:color="auto"/>
            <w:right w:val="none" w:sz="0" w:space="0" w:color="auto"/>
          </w:divBdr>
        </w:div>
        <w:div w:id="422382024">
          <w:marLeft w:val="0"/>
          <w:marRight w:val="0"/>
          <w:marTop w:val="0"/>
          <w:marBottom w:val="0"/>
          <w:divBdr>
            <w:top w:val="none" w:sz="0" w:space="0" w:color="auto"/>
            <w:left w:val="none" w:sz="0" w:space="0" w:color="auto"/>
            <w:bottom w:val="none" w:sz="0" w:space="0" w:color="auto"/>
            <w:right w:val="none" w:sz="0" w:space="0" w:color="auto"/>
          </w:divBdr>
        </w:div>
        <w:div w:id="1162351449">
          <w:marLeft w:val="0"/>
          <w:marRight w:val="0"/>
          <w:marTop w:val="0"/>
          <w:marBottom w:val="0"/>
          <w:divBdr>
            <w:top w:val="none" w:sz="0" w:space="0" w:color="auto"/>
            <w:left w:val="none" w:sz="0" w:space="0" w:color="auto"/>
            <w:bottom w:val="none" w:sz="0" w:space="0" w:color="auto"/>
            <w:right w:val="none" w:sz="0" w:space="0" w:color="auto"/>
          </w:divBdr>
        </w:div>
        <w:div w:id="1355037535">
          <w:marLeft w:val="0"/>
          <w:marRight w:val="0"/>
          <w:marTop w:val="0"/>
          <w:marBottom w:val="0"/>
          <w:divBdr>
            <w:top w:val="none" w:sz="0" w:space="0" w:color="auto"/>
            <w:left w:val="none" w:sz="0" w:space="0" w:color="auto"/>
            <w:bottom w:val="none" w:sz="0" w:space="0" w:color="auto"/>
            <w:right w:val="none" w:sz="0" w:space="0" w:color="auto"/>
          </w:divBdr>
        </w:div>
        <w:div w:id="1163815069">
          <w:marLeft w:val="0"/>
          <w:marRight w:val="0"/>
          <w:marTop w:val="0"/>
          <w:marBottom w:val="0"/>
          <w:divBdr>
            <w:top w:val="none" w:sz="0" w:space="0" w:color="auto"/>
            <w:left w:val="none" w:sz="0" w:space="0" w:color="auto"/>
            <w:bottom w:val="none" w:sz="0" w:space="0" w:color="auto"/>
            <w:right w:val="none" w:sz="0" w:space="0" w:color="auto"/>
          </w:divBdr>
        </w:div>
      </w:divsChild>
    </w:div>
    <w:div w:id="1024090433">
      <w:bodyDiv w:val="1"/>
      <w:marLeft w:val="0"/>
      <w:marRight w:val="0"/>
      <w:marTop w:val="0"/>
      <w:marBottom w:val="0"/>
      <w:divBdr>
        <w:top w:val="none" w:sz="0" w:space="0" w:color="auto"/>
        <w:left w:val="none" w:sz="0" w:space="0" w:color="auto"/>
        <w:bottom w:val="none" w:sz="0" w:space="0" w:color="auto"/>
        <w:right w:val="none" w:sz="0" w:space="0" w:color="auto"/>
      </w:divBdr>
      <w:divsChild>
        <w:div w:id="30108878">
          <w:marLeft w:val="0"/>
          <w:marRight w:val="0"/>
          <w:marTop w:val="0"/>
          <w:marBottom w:val="0"/>
          <w:divBdr>
            <w:top w:val="none" w:sz="0" w:space="0" w:color="auto"/>
            <w:left w:val="none" w:sz="0" w:space="0" w:color="auto"/>
            <w:bottom w:val="none" w:sz="0" w:space="0" w:color="auto"/>
            <w:right w:val="none" w:sz="0" w:space="0" w:color="auto"/>
          </w:divBdr>
          <w:divsChild>
            <w:div w:id="1960918627">
              <w:marLeft w:val="0"/>
              <w:marRight w:val="0"/>
              <w:marTop w:val="0"/>
              <w:marBottom w:val="0"/>
              <w:divBdr>
                <w:top w:val="none" w:sz="0" w:space="0" w:color="auto"/>
                <w:left w:val="none" w:sz="0" w:space="0" w:color="auto"/>
                <w:bottom w:val="none" w:sz="0" w:space="0" w:color="auto"/>
                <w:right w:val="none" w:sz="0" w:space="0" w:color="auto"/>
              </w:divBdr>
              <w:divsChild>
                <w:div w:id="2136946450">
                  <w:marLeft w:val="0"/>
                  <w:marRight w:val="0"/>
                  <w:marTop w:val="0"/>
                  <w:marBottom w:val="0"/>
                  <w:divBdr>
                    <w:top w:val="none" w:sz="0" w:space="0" w:color="auto"/>
                    <w:left w:val="none" w:sz="0" w:space="0" w:color="auto"/>
                    <w:bottom w:val="none" w:sz="0" w:space="0" w:color="auto"/>
                    <w:right w:val="none" w:sz="0" w:space="0" w:color="auto"/>
                  </w:divBdr>
                  <w:divsChild>
                    <w:div w:id="1315184846">
                      <w:marLeft w:val="0"/>
                      <w:marRight w:val="0"/>
                      <w:marTop w:val="0"/>
                      <w:marBottom w:val="0"/>
                      <w:divBdr>
                        <w:top w:val="none" w:sz="0" w:space="0" w:color="auto"/>
                        <w:left w:val="none" w:sz="0" w:space="0" w:color="auto"/>
                        <w:bottom w:val="none" w:sz="0" w:space="0" w:color="auto"/>
                        <w:right w:val="none" w:sz="0" w:space="0" w:color="auto"/>
                      </w:divBdr>
                      <w:divsChild>
                        <w:div w:id="5751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6103">
                  <w:marLeft w:val="0"/>
                  <w:marRight w:val="0"/>
                  <w:marTop w:val="0"/>
                  <w:marBottom w:val="0"/>
                  <w:divBdr>
                    <w:top w:val="none" w:sz="0" w:space="0" w:color="auto"/>
                    <w:left w:val="none" w:sz="0" w:space="0" w:color="auto"/>
                    <w:bottom w:val="none" w:sz="0" w:space="0" w:color="auto"/>
                    <w:right w:val="none" w:sz="0" w:space="0" w:color="auto"/>
                  </w:divBdr>
                </w:div>
                <w:div w:id="8521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7773">
      <w:bodyDiv w:val="1"/>
      <w:marLeft w:val="0"/>
      <w:marRight w:val="0"/>
      <w:marTop w:val="0"/>
      <w:marBottom w:val="0"/>
      <w:divBdr>
        <w:top w:val="none" w:sz="0" w:space="0" w:color="auto"/>
        <w:left w:val="none" w:sz="0" w:space="0" w:color="auto"/>
        <w:bottom w:val="none" w:sz="0" w:space="0" w:color="auto"/>
        <w:right w:val="none" w:sz="0" w:space="0" w:color="auto"/>
      </w:divBdr>
      <w:divsChild>
        <w:div w:id="1891190130">
          <w:marLeft w:val="0"/>
          <w:marRight w:val="0"/>
          <w:marTop w:val="0"/>
          <w:marBottom w:val="0"/>
          <w:divBdr>
            <w:top w:val="none" w:sz="0" w:space="0" w:color="auto"/>
            <w:left w:val="none" w:sz="0" w:space="0" w:color="auto"/>
            <w:bottom w:val="none" w:sz="0" w:space="0" w:color="auto"/>
            <w:right w:val="none" w:sz="0" w:space="0" w:color="auto"/>
          </w:divBdr>
        </w:div>
        <w:div w:id="1028216515">
          <w:marLeft w:val="0"/>
          <w:marRight w:val="0"/>
          <w:marTop w:val="0"/>
          <w:marBottom w:val="0"/>
          <w:divBdr>
            <w:top w:val="none" w:sz="0" w:space="0" w:color="auto"/>
            <w:left w:val="none" w:sz="0" w:space="0" w:color="auto"/>
            <w:bottom w:val="none" w:sz="0" w:space="0" w:color="auto"/>
            <w:right w:val="none" w:sz="0" w:space="0" w:color="auto"/>
          </w:divBdr>
        </w:div>
        <w:div w:id="229079316">
          <w:marLeft w:val="0"/>
          <w:marRight w:val="0"/>
          <w:marTop w:val="0"/>
          <w:marBottom w:val="0"/>
          <w:divBdr>
            <w:top w:val="none" w:sz="0" w:space="0" w:color="auto"/>
            <w:left w:val="none" w:sz="0" w:space="0" w:color="auto"/>
            <w:bottom w:val="none" w:sz="0" w:space="0" w:color="auto"/>
            <w:right w:val="none" w:sz="0" w:space="0" w:color="auto"/>
          </w:divBdr>
        </w:div>
        <w:div w:id="708644427">
          <w:marLeft w:val="0"/>
          <w:marRight w:val="0"/>
          <w:marTop w:val="0"/>
          <w:marBottom w:val="0"/>
          <w:divBdr>
            <w:top w:val="none" w:sz="0" w:space="0" w:color="auto"/>
            <w:left w:val="none" w:sz="0" w:space="0" w:color="auto"/>
            <w:bottom w:val="none" w:sz="0" w:space="0" w:color="auto"/>
            <w:right w:val="none" w:sz="0" w:space="0" w:color="auto"/>
          </w:divBdr>
        </w:div>
        <w:div w:id="1827818859">
          <w:marLeft w:val="0"/>
          <w:marRight w:val="0"/>
          <w:marTop w:val="0"/>
          <w:marBottom w:val="0"/>
          <w:divBdr>
            <w:top w:val="none" w:sz="0" w:space="0" w:color="auto"/>
            <w:left w:val="none" w:sz="0" w:space="0" w:color="auto"/>
            <w:bottom w:val="none" w:sz="0" w:space="0" w:color="auto"/>
            <w:right w:val="none" w:sz="0" w:space="0" w:color="auto"/>
          </w:divBdr>
        </w:div>
        <w:div w:id="589629632">
          <w:marLeft w:val="0"/>
          <w:marRight w:val="0"/>
          <w:marTop w:val="0"/>
          <w:marBottom w:val="0"/>
          <w:divBdr>
            <w:top w:val="none" w:sz="0" w:space="0" w:color="auto"/>
            <w:left w:val="none" w:sz="0" w:space="0" w:color="auto"/>
            <w:bottom w:val="none" w:sz="0" w:space="0" w:color="auto"/>
            <w:right w:val="none" w:sz="0" w:space="0" w:color="auto"/>
          </w:divBdr>
        </w:div>
        <w:div w:id="83919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trange@SiteMe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88)%20837-48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 fernandez</cp:lastModifiedBy>
  <cp:revision>2</cp:revision>
  <dcterms:created xsi:type="dcterms:W3CDTF">2018-01-25T15:55:00Z</dcterms:created>
  <dcterms:modified xsi:type="dcterms:W3CDTF">2018-01-25T15:55:00Z</dcterms:modified>
</cp:coreProperties>
</file>